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0A7" w:rsidRPr="003D7BE6" w:rsidRDefault="005710A7" w:rsidP="005710A7">
      <w:pPr>
        <w:jc w:val="center"/>
        <w:rPr>
          <w:rFonts w:asciiTheme="majorHAnsi" w:hAnsiTheme="majorHAnsi" w:cstheme="majorHAnsi"/>
          <w:sz w:val="20"/>
          <w:szCs w:val="20"/>
        </w:rPr>
      </w:pPr>
      <w:r w:rsidRPr="003D7BE6">
        <w:rPr>
          <w:rFonts w:asciiTheme="majorHAnsi" w:hAnsiTheme="majorHAnsi" w:cstheme="majorHAnsi"/>
          <w:sz w:val="20"/>
          <w:szCs w:val="20"/>
        </w:rPr>
        <w:t>ANEXO IV</w:t>
      </w:r>
    </w:p>
    <w:p w:rsidR="005710A7" w:rsidRPr="003D7BE6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20"/>
        </w:rPr>
      </w:pPr>
    </w:p>
    <w:p w:rsidR="005710A7" w:rsidRPr="003D7BE6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3D7BE6">
        <w:rPr>
          <w:rFonts w:asciiTheme="majorHAnsi" w:hAnsiTheme="majorHAnsi" w:cstheme="majorHAnsi"/>
          <w:b/>
          <w:color w:val="000000"/>
          <w:sz w:val="20"/>
          <w:szCs w:val="20"/>
        </w:rPr>
        <w:t>MODELO DE PROPOSTA DE PREÇOS</w:t>
      </w:r>
    </w:p>
    <w:p w:rsidR="005710A7" w:rsidRPr="0077309F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18"/>
          <w:szCs w:val="18"/>
        </w:rPr>
      </w:pPr>
    </w:p>
    <w:p w:rsidR="005710A7" w:rsidRPr="0077309F" w:rsidRDefault="00EE3C02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Ao Agente de Contratações</w:t>
      </w:r>
      <w:r w:rsidR="005710A7" w:rsidRPr="0077309F">
        <w:rPr>
          <w:rFonts w:cstheme="minorHAnsi"/>
          <w:bCs/>
          <w:sz w:val="18"/>
          <w:szCs w:val="18"/>
        </w:rPr>
        <w:t xml:space="preserve"> e equipe do Município de Entre Rios do Oeste - Pregão Eletrônico nº </w:t>
      </w:r>
      <w:r w:rsidR="004643D0">
        <w:rPr>
          <w:rFonts w:cstheme="minorHAnsi"/>
          <w:bCs/>
          <w:sz w:val="18"/>
          <w:szCs w:val="18"/>
        </w:rPr>
        <w:t>0</w:t>
      </w:r>
      <w:r w:rsidR="00087F28">
        <w:rPr>
          <w:rFonts w:cstheme="minorHAnsi"/>
          <w:bCs/>
          <w:sz w:val="18"/>
          <w:szCs w:val="18"/>
        </w:rPr>
        <w:t>8</w:t>
      </w:r>
      <w:r w:rsidR="004643D0">
        <w:rPr>
          <w:rFonts w:cstheme="minorHAnsi"/>
          <w:bCs/>
          <w:sz w:val="18"/>
          <w:szCs w:val="18"/>
        </w:rPr>
        <w:t>/2026</w:t>
      </w:r>
    </w:p>
    <w:p w:rsidR="00013C5C" w:rsidRPr="0077309F" w:rsidRDefault="00013C5C" w:rsidP="005710A7">
      <w:pPr>
        <w:jc w:val="both"/>
        <w:rPr>
          <w:rFonts w:cstheme="minorHAnsi"/>
          <w:bCs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Prezados Senhores:</w:t>
      </w:r>
    </w:p>
    <w:p w:rsidR="00704F28" w:rsidRPr="00704F28" w:rsidRDefault="005710A7" w:rsidP="009F4860">
      <w:pPr>
        <w:pStyle w:val="PargrafodaLista"/>
        <w:widowControl w:val="0"/>
        <w:tabs>
          <w:tab w:val="left" w:pos="709"/>
          <w:tab w:val="left" w:pos="188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704F28">
        <w:rPr>
          <w:rFonts w:cstheme="majorHAnsi"/>
          <w:color w:val="000000"/>
          <w:sz w:val="18"/>
          <w:szCs w:val="18"/>
        </w:rPr>
        <w:t>0</w:t>
      </w:r>
      <w:r w:rsidR="00087F28">
        <w:rPr>
          <w:rFonts w:cstheme="majorHAnsi"/>
          <w:color w:val="000000"/>
          <w:sz w:val="18"/>
          <w:szCs w:val="18"/>
        </w:rPr>
        <w:t>8</w:t>
      </w:r>
      <w:r w:rsidR="004643D0">
        <w:rPr>
          <w:rFonts w:cstheme="majorHAnsi"/>
          <w:color w:val="000000"/>
          <w:sz w:val="18"/>
          <w:szCs w:val="18"/>
        </w:rPr>
        <w:t>/2026</w:t>
      </w:r>
      <w:r w:rsidRPr="0077309F">
        <w:rPr>
          <w:rFonts w:cstheme="majorHAnsi"/>
          <w:color w:val="000000"/>
          <w:sz w:val="18"/>
          <w:szCs w:val="18"/>
        </w:rPr>
        <w:t xml:space="preserve">, para </w:t>
      </w:r>
      <w:r w:rsidR="004126D2" w:rsidRPr="0077309F">
        <w:rPr>
          <w:rFonts w:cstheme="majorHAnsi"/>
          <w:color w:val="000000"/>
          <w:sz w:val="18"/>
          <w:szCs w:val="18"/>
        </w:rPr>
        <w:t xml:space="preserve">a </w:t>
      </w:r>
      <w:r w:rsidR="00087F28" w:rsidRPr="00087F28">
        <w:rPr>
          <w:rFonts w:cstheme="majorHAnsi"/>
          <w:color w:val="000000"/>
          <w:sz w:val="18"/>
          <w:szCs w:val="18"/>
        </w:rPr>
        <w:t>contratação de empresa para confecção de uniformes para crianças, adolescentes, adultos e idosos que participam das competições e das atividades esportivas oferecidas, organizadas e participadas pela Secretaria Municipal de Esportes, Lazer e Turismo (SMELT), conforme condições, quantidades e exigências estabelecidas neste instrumento e seus anexos integrantes do processo</w:t>
      </w:r>
      <w:r w:rsidR="00704F28" w:rsidRPr="00704F28">
        <w:rPr>
          <w:rFonts w:cstheme="majorHAnsi"/>
          <w:color w:val="000000"/>
          <w:sz w:val="18"/>
          <w:szCs w:val="18"/>
        </w:rPr>
        <w:t>.</w:t>
      </w:r>
    </w:p>
    <w:p w:rsidR="00554717" w:rsidRDefault="0055471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8419D9" w:rsidRPr="0077309F" w:rsidRDefault="008419D9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a) Especificação do objeto, observadas as características mínimas exigidas no presente instrumento convocatório.</w:t>
      </w:r>
    </w:p>
    <w:p w:rsidR="00457C3F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  <w:r w:rsidRPr="0077309F">
        <w:rPr>
          <w:rFonts w:asciiTheme="majorHAnsi" w:hAnsiTheme="majorHAnsi" w:cstheme="majorHAnsi"/>
          <w:color w:val="000000"/>
          <w:sz w:val="18"/>
          <w:szCs w:val="18"/>
        </w:rPr>
        <w:t>b) valor global da proposta:   R$</w:t>
      </w:r>
      <w:r w:rsidRPr="0077309F">
        <w:rPr>
          <w:rFonts w:asciiTheme="majorHAnsi" w:hAnsiTheme="majorHAnsi" w:cstheme="majorHAnsi"/>
          <w:b/>
          <w:color w:val="FF0000"/>
          <w:sz w:val="18"/>
          <w:szCs w:val="18"/>
        </w:rPr>
        <w:t xml:space="preserve"> </w:t>
      </w:r>
      <w:r w:rsidRPr="0077309F"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  <w:t>(informar valor global em numeral e por extenso)</w:t>
      </w:r>
    </w:p>
    <w:p w:rsidR="00956898" w:rsidRDefault="00956898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</w:p>
    <w:tbl>
      <w:tblPr>
        <w:tblStyle w:val="TableNormal"/>
        <w:tblpPr w:leftFromText="141" w:rightFromText="141" w:vertAnchor="text" w:horzAnchor="margin" w:tblpY="107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702"/>
        <w:gridCol w:w="3835"/>
        <w:gridCol w:w="1135"/>
        <w:gridCol w:w="700"/>
        <w:gridCol w:w="851"/>
        <w:gridCol w:w="1134"/>
      </w:tblGrid>
      <w:tr w:rsidR="00087F28" w:rsidTr="00087F28">
        <w:trPr>
          <w:trHeight w:val="354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>
            <w:pPr>
              <w:pStyle w:val="TableParagraph"/>
              <w:ind w:left="5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LOTE</w:t>
            </w:r>
            <w:r>
              <w:rPr>
                <w:rFonts w:asciiTheme="minorHAnsi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–</w:t>
            </w:r>
            <w:r>
              <w:rPr>
                <w:rFonts w:asciiTheme="minorHAnsi" w:hAnsiTheme="minorHAnsi" w:cstheme="minorHAnsi"/>
                <w:b/>
                <w:spacing w:val="-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UNIFORME</w:t>
            </w: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PARA</w:t>
            </w: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 xml:space="preserve"> ATLETAS</w:t>
            </w:r>
          </w:p>
        </w:tc>
      </w:tr>
      <w:tr w:rsidR="00087F28" w:rsidTr="00087F28">
        <w:trPr>
          <w:trHeight w:val="39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>
            <w:pPr>
              <w:pStyle w:val="TableParagraph"/>
              <w:spacing w:before="1"/>
              <w:ind w:left="1" w:right="2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4"/>
                <w:sz w:val="16"/>
                <w:szCs w:val="16"/>
              </w:rPr>
              <w:t>ITEM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>
            <w:pPr>
              <w:pStyle w:val="TableParagraph"/>
              <w:spacing w:before="1" w:line="195" w:lineRule="exact"/>
              <w:ind w:right="2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CÓDIGO</w:t>
            </w:r>
          </w:p>
          <w:p w:rsidR="00087F28" w:rsidRDefault="00087F28">
            <w:pPr>
              <w:pStyle w:val="TableParagraph"/>
              <w:spacing w:line="175" w:lineRule="exact"/>
              <w:ind w:left="1" w:right="2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5"/>
                <w:sz w:val="16"/>
                <w:szCs w:val="16"/>
              </w:rPr>
              <w:t>IPM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>
            <w:pPr>
              <w:pStyle w:val="TableParagraph"/>
              <w:spacing w:before="1"/>
              <w:ind w:left="10" w:right="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CATSERV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>
            <w:pPr>
              <w:pStyle w:val="TableParagraph"/>
              <w:spacing w:before="1"/>
              <w:ind w:left="1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DESCRIÇÃO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>
            <w:pPr>
              <w:pStyle w:val="TableParagraph"/>
              <w:spacing w:before="1" w:line="195" w:lineRule="exact"/>
              <w:ind w:left="5" w:right="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UNIDADE</w:t>
            </w:r>
            <w:r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6"/>
                <w:szCs w:val="16"/>
              </w:rPr>
              <w:t>DE</w:t>
            </w:r>
          </w:p>
          <w:p w:rsidR="00087F28" w:rsidRDefault="00087F28">
            <w:pPr>
              <w:pStyle w:val="TableParagraph"/>
              <w:spacing w:line="175" w:lineRule="exact"/>
              <w:ind w:left="5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MEDIDA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>
            <w:pPr>
              <w:pStyle w:val="TableParagraph"/>
              <w:spacing w:before="1"/>
              <w:ind w:left="8" w:right="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QUANT</w:t>
            </w: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>
            <w:pPr>
              <w:pStyle w:val="TableParagraph"/>
              <w:spacing w:before="1" w:line="195" w:lineRule="exact"/>
              <w:ind w:left="10" w:right="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VALOR</w:t>
            </w:r>
          </w:p>
          <w:p w:rsidR="00087F28" w:rsidRDefault="00087F28">
            <w:pPr>
              <w:pStyle w:val="TableParagraph"/>
              <w:spacing w:line="175" w:lineRule="exact"/>
              <w:ind w:left="1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UNITÁRIO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>
            <w:pPr>
              <w:pStyle w:val="TableParagraph"/>
              <w:spacing w:before="1" w:line="195" w:lineRule="exact"/>
              <w:ind w:left="26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VALOR</w:t>
            </w:r>
          </w:p>
          <w:p w:rsidR="00087F28" w:rsidRDefault="00087F28">
            <w:pPr>
              <w:pStyle w:val="TableParagraph"/>
              <w:spacing w:line="175" w:lineRule="exact"/>
              <w:ind w:left="278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TOTAL</w:t>
            </w:r>
          </w:p>
        </w:tc>
      </w:tr>
      <w:tr w:rsidR="00087F28" w:rsidTr="00087F28">
        <w:trPr>
          <w:trHeight w:val="312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59482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DE FUTSAL CATEGORIA SUB 08, SUB 10, SUB 12, SUB 14: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  <w:r>
              <w:rPr>
                <w:rFonts w:asciiTheme="minorHAnsi" w:hAnsiTheme="minorHAnsi" w:cstheme="minorHAnsi"/>
                <w:spacing w:val="-7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esportivo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unissex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tamanho 10, 12, 14 E 16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infantil, P, M E G adulto composto por camiseta, calção e meião,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redonda, totalmente estampada em transfer sublimático, o calção terá cós elástico com cordão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interno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para melhor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ajuste e o meião infantil deverá ter em sua composição 31% algodão, 11% poliéster, 52% poliamida e 6% elastano. A cor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predominante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será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verde bandeira. A personalização (logotipos, numeração e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demais elementos das camisetas e calções) deverão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</w:t>
            </w:r>
            <w:r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realizadas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por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sublimação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digital,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conforme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layout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informações</w:t>
            </w:r>
            <w:r>
              <w:rPr>
                <w:rFonts w:asciiTheme="minorHAnsi" w:hAnsiTheme="minorHAnsi" w:cstheme="minorHAnsi"/>
                <w:spacing w:val="2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fornecidas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pela</w:t>
            </w:r>
            <w:r>
              <w:rPr>
                <w:rFonts w:asciiTheme="minorHAnsi" w:hAnsiTheme="minorHAnsi" w:cstheme="minorHAnsi"/>
                <w:spacing w:val="2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Secretaria</w:t>
            </w:r>
            <w:r>
              <w:rPr>
                <w:rFonts w:asciiTheme="minorHAnsi" w:hAnsiTheme="minorHAnsi" w:cstheme="minorHAnsi"/>
                <w:spacing w:val="2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Municipal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Esportes,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Lazer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Turismo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(SMELT).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312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59483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DE FUTSAL CATEGORIA MASCULINO SUB 17 E ADULTO: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  <w:r>
              <w:rPr>
                <w:rFonts w:asciiTheme="minorHAnsi" w:hAnsiTheme="minorHAnsi" w:cstheme="minorHAnsi"/>
                <w:spacing w:val="-7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esportivo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masculino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M, G e GG adulto composto por camiseta, calção e meião,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redonda, o calção será de Seletel com composição: 100% poliéster, gramatura de 167 g/ml2, confeccionada em sistema 100% transfer sublimatico, sem bolso. elastico 5 cm e cordão para melhor ajuste e o meião profissional composição: 31% algodão, 11% poliéster, 52% poliamida e 6% elastano. A cor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predominante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será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verde bandeira. A personalização (logotipos, numeração e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demais elementos das camisetas e calções) deverão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</w:t>
            </w:r>
            <w:r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realizadas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por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sublimação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digital,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conforme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layout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informações</w:t>
            </w:r>
            <w:r>
              <w:rPr>
                <w:rFonts w:asciiTheme="minorHAnsi" w:hAnsiTheme="minorHAnsi" w:cstheme="minorHAnsi"/>
                <w:spacing w:val="2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fornecidas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pela</w:t>
            </w:r>
            <w:r>
              <w:rPr>
                <w:rFonts w:asciiTheme="minorHAnsi" w:hAnsiTheme="minorHAnsi" w:cstheme="minorHAnsi"/>
                <w:spacing w:val="2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Secretaria</w:t>
            </w:r>
            <w:r>
              <w:rPr>
                <w:rFonts w:asciiTheme="minorHAnsi" w:hAnsiTheme="minorHAnsi" w:cstheme="minorHAnsi"/>
                <w:spacing w:val="2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Municipal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Esportes,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Lazer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Turismo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(SMELT).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312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59484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DE FUTSAL CATEGORIA FEMININO ADULTO: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  <w:r>
              <w:rPr>
                <w:rFonts w:asciiTheme="minorHAnsi" w:hAnsiTheme="minorHAnsi" w:cstheme="minorHAnsi"/>
                <w:spacing w:val="-7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esportivo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M, G e GG adulto composto por camiseta, calção e meião,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redonda, o calção será de Seletel com composição: 100% poliéster, gramatura de 167 g/ml2, confeccionada em sistema 100% transfer sublimatico, sem bolso. elastico 5 cm e cordão para melhor ajuste e o meião profissional composição: 31% algodão, 11% poliéster, 52% poliamida e 6% elastano. A cor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predominante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será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verde bandeira. A personalização (logotipos, numeração e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demais elementos das camisetas e calções) deverão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</w:t>
            </w:r>
            <w:r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realizadas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por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sublimação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digital,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conforme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layout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informações</w:t>
            </w:r>
            <w:r>
              <w:rPr>
                <w:rFonts w:asciiTheme="minorHAnsi" w:hAnsiTheme="minorHAnsi" w:cstheme="minorHAnsi"/>
                <w:spacing w:val="2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fornecidas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pela</w:t>
            </w:r>
            <w:r>
              <w:rPr>
                <w:rFonts w:asciiTheme="minorHAnsi" w:hAnsiTheme="minorHAnsi" w:cstheme="minorHAnsi"/>
                <w:spacing w:val="2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Secretaria</w:t>
            </w:r>
            <w:r>
              <w:rPr>
                <w:rFonts w:asciiTheme="minorHAnsi" w:hAnsiTheme="minorHAnsi" w:cstheme="minorHAnsi"/>
                <w:spacing w:val="2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Municipal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Esportes,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Lazer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Turismo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(SMELT).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26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59485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DE HANDEBOL CATEGORIA SUB 08, SUB 10, SUB 12,  FEMININO: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unissex esportiva, tamanhos 08, 10, 12, infantil,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superior. A camiseta será com gola redonda, totalmente estampada em transfer sublimático, cor dominate verde bandeira.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98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59486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CAMISETA HANDEBOL CATEGORIA SUB 14 FEMININO:</w:t>
            </w:r>
          </w:p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unissex esportiva, tamanhos 14 e 16 infantil,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com gola redonda, totalmente estampada em transfer sublimático, cor dominate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24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59487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DE HANDEBOL DE AREIA CATEGORIA JUVENIL FEMININO: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regata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feminina, tamanhos P, M e 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superior. A camiseta será regata com gola redonda, totalmente estampada em transfer sublimático, cor dominate verde bandeira.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93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59488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DE HANDEBOL DE AREIA CATEGORIA JUVENIL MASCULINO: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regata esportiva masculino,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16 infantil, P M e 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regata com gola redonda, totalmente estampada em transfer sublimático. o calção será de Selestel com composição: 100% poliéster, gramatura de 167 g/ml2, confeccionada em sistema 100% transfer sublimatico, sem bolso. elastico 5 cm e cordão para melhor ajuste Cor dominante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</w:p>
        </w:tc>
      </w:tr>
      <w:tr w:rsidR="00087F28" w:rsidTr="00087F28">
        <w:trPr>
          <w:trHeight w:val="2989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9489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DE HANDEBOL DE AREIA CATEGORIA MASCULINO ADULTO: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regata esportiva masculino,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M, G, GG, EGG e G3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regata com gola redonda, totalmente estampada em transfer sublimático. o calção será de Seletel com composição: 100% poliéster, gramatura de 167 g/ml2, confeccionada em sistema 100% transfer sublimatico, sem bolso. elastico 5 cm e cordão para melhor ajuste Cor dominante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26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DE HANDEBOL DE AREIA CATEGORIA FEMININO ADULTO: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regata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feminina, tamanhos P, M e 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regata com gola redonda, totalmente estampada em transfer sublimático cor dominante Verde Bandeira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  <w:p w:rsidR="00087F28" w:rsidRDefault="00087F28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312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DE FUTEBOL DE CAMPO CATEGORIA SUB 12, SUB 14: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  <w:r>
              <w:rPr>
                <w:rFonts w:asciiTheme="minorHAnsi" w:hAnsiTheme="minorHAnsi" w:cstheme="minorHAnsi"/>
                <w:spacing w:val="-7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esportivo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unissex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tamanhos 14 e 16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infantil e P adulto composto por camiseta, calção e meião,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redonda, totalmente estampada em transfer sublimático, o calção terá cós elástico com cordão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interno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para melhor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ajuste e o meião infantil deverá ter em sua composição 31% algodão, 11% poliéster, 52% poliamida e 6% elastano. A cor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predominante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será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verde bandeira. A personalização (logotipos, numeração e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demais elementos das camisetas e calções) deverão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</w:t>
            </w:r>
            <w:r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realizadas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por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sublimação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digital,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conforme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layout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informações</w:t>
            </w:r>
            <w:r>
              <w:rPr>
                <w:rFonts w:asciiTheme="minorHAnsi" w:hAnsiTheme="minorHAnsi" w:cstheme="minorHAnsi"/>
                <w:spacing w:val="2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fornecidas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pela</w:t>
            </w:r>
            <w:r>
              <w:rPr>
                <w:rFonts w:asciiTheme="minorHAnsi" w:hAnsiTheme="minorHAnsi" w:cstheme="minorHAnsi"/>
                <w:spacing w:val="2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Secretaria</w:t>
            </w:r>
            <w:r>
              <w:rPr>
                <w:rFonts w:asciiTheme="minorHAnsi" w:hAnsiTheme="minorHAnsi" w:cstheme="minorHAnsi"/>
                <w:spacing w:val="2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Municipal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Esportes,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Lazer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Turismo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(SMELT).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312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DE FUTEBOL DE CAMPO CATEGORIA SUB 17 E  MASCULINO ADULTO: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  <w:r>
              <w:rPr>
                <w:rFonts w:asciiTheme="minorHAnsi" w:hAnsiTheme="minorHAnsi" w:cstheme="minorHAnsi"/>
                <w:spacing w:val="-7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esportivo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masculino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M, G e GG adulto composto por camiseta, calção e meião,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redonda, o calção será de Seletel com composição: 100% poliéster, gramatura de 167 g/ml2, confeccionada em sistema 100% transfer sublimatico, sem bolso. elastico 5 cm e cordão para melhor ajuste e o meião profissional composição: 31% algodão, 11% poliéster, 52% poliamida e 6% elastano. A cor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predominante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será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verde bandeira. A personalização (logotipos, numeração e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demais elementos das camisetas e calções) deverão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</w:t>
            </w:r>
            <w:r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realizadas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por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sublimação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digital,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conforme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layout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informações</w:t>
            </w:r>
            <w:r>
              <w:rPr>
                <w:rFonts w:asciiTheme="minorHAnsi" w:hAnsiTheme="minorHAnsi" w:cstheme="minorHAnsi"/>
                <w:spacing w:val="2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fornecidas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pela</w:t>
            </w:r>
            <w:r>
              <w:rPr>
                <w:rFonts w:asciiTheme="minorHAnsi" w:hAnsiTheme="minorHAnsi" w:cstheme="minorHAnsi"/>
                <w:spacing w:val="2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Secretaria</w:t>
            </w:r>
            <w:r>
              <w:rPr>
                <w:rFonts w:asciiTheme="minorHAnsi" w:hAnsiTheme="minorHAnsi" w:cstheme="minorHAnsi"/>
                <w:spacing w:val="2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Municipal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Esportes,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Lazer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Turismo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(SMELT).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0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DE VOLEIBOL FEMININO CATEGORIA SUB 14: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feminina, tamanhos 14 ,16 infantil e P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curta, com gola redonda, totalmente estampada em transfer sublimático, cor dominate verde bandeira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96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DE VOLEIBOL FEMININO CATEGORIA SUB 17: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feminina, tamanhos 16 infantil, P e M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superior. A camiseta será com gola redonda, totalmente estampada em transfer sublimático, cor dominate verde bandeira.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08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CAMISETA DE VOLEIBOL MASCULINO ADULTO: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masculino, tamanhos M, G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com gola redonda, totalmente estampada em transfer sublimático, cor dominate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00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DE VOLEIBOL FEMININO ADULTO: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feminina, tamanhos P, M G e GG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com gola redonda, totalmente estampada em transfer sublimático, cor dominate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312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DE VOLEIBOL GIGANTE PRA 3° IDADE MASCULINO: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  <w:r>
              <w:rPr>
                <w:rFonts w:asciiTheme="minorHAnsi" w:hAnsiTheme="minorHAnsi" w:cstheme="minorHAnsi"/>
                <w:spacing w:val="-7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esportivo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masculino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M, G, GG e G3 adulto composto por camiseta e calção,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redonda, o calção será de Seletel com composição 100% poliéster, gramatura de 167 g/ml2, confeccionada em sistema 100% transfer sublimatico, sem bolso, elástico 5 cm e cordão para melhor ajuste. A cor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predominante</w:t>
            </w:r>
            <w:r>
              <w:rPr>
                <w:rFonts w:asciiTheme="minorHAnsi" w:hAnsiTheme="minorHAnsi" w:cstheme="minorHAnsi"/>
                <w:spacing w:val="-1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será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verde bandeira. A personalização (logotipos, numeração e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demais elementos das camisetas e calções) deverão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</w:t>
            </w:r>
            <w:r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realizadas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por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sublimação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digital,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conforme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layout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informações</w:t>
            </w:r>
            <w:r>
              <w:rPr>
                <w:rFonts w:asciiTheme="minorHAnsi" w:hAnsiTheme="minorHAnsi" w:cstheme="minorHAnsi"/>
                <w:spacing w:val="2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fornecidas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pela</w:t>
            </w:r>
            <w:r>
              <w:rPr>
                <w:rFonts w:asciiTheme="minorHAnsi" w:hAnsiTheme="minorHAnsi" w:cstheme="minorHAnsi"/>
                <w:spacing w:val="2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Secretaria</w:t>
            </w:r>
            <w:r>
              <w:rPr>
                <w:rFonts w:asciiTheme="minorHAnsi" w:hAnsiTheme="minorHAnsi" w:cstheme="minorHAnsi"/>
                <w:spacing w:val="2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Municipal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Esportes,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Lazer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Turismo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(SMELT).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95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DE VOLEIBOL PRA 3° IDADE FEMININO: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feminina, tamanhos M, G, GG e EG adulto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superior. A camiseta será com gola redonda, totalmente estampada em transfer sublimático, cor dominate verde bandeira.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22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59499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BOCHA 3° IDADE: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masculina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G,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polo, com colarinho dobrável e uma abertura frontal com botões, totalmente estampada em transfer sublimático. Cor dominante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969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BOCHA ADULTO MASCULINO: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masculino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G,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polo, com colarinho dobrável e uma abertura frontal com botões, totalmente estampada em transfer sublimático. Cor dominante Verde Bandeira. O calção será de Seletel com composição: 100% poliéster, gramatura de 167 g/ml2, confeccionada em sistema 100% transfer sublimatico, sem bolso. elastico 5 cm e cordão para melhor ajuste.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95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CONJUNTO COMPLETO BOLÃO ADULTO MASCULINO: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masculina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G,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polo, com colarinho dobrável e uma abertura frontal com botões, totalmente estampada em transfer sublimático. Cor dominante Verde Bandeira. O calção será de Seletel com composição: 100% poliéster, gramatura de 167 g/ml2, confeccionada em sistema 100% transfer sublimatico, sem bolso. elastico 5 cm e cordão para melhor ajuste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96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BOLÃO ADULTO FEMININO: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G,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superior. A camiseta será de manga curta com gola redonda, totalmente estampada em transfer sublimático. Cor dominante Verde Bandeira.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82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DOMINÓ: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G,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 redonda, totalmente estampada em transfer sublimático. Cor dominante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97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BOLÃOZINHO DE MESA: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G,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 redonda, totalmente estampada em transfer sublimático. Cor dominante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26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CANASTRA MASCULINO: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masculina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G,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polo, com colarinho dobrável e uma abertura frontal com botões, totalmente estampada em transfer sublimático. Cor dominante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97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CANASTRA FEMININO: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G,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 redonda, totalmente estampada em transfer sublimático. Cor dominante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210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line="177" w:lineRule="exact"/>
              <w:ind w:left="10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CAMISETA PILATES E GINÁSTICA: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8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camiseta esportiva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feminina tamanhos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P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, M, G, GG e EG adulto,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confeccionados em tecido tipo Dry Fit (100%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poliéster), com tecnologia que proporciona rápida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absorção e evaporação do suor, garantindo conforto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térmico durante a prática esportiva.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A camiseta será de manga curta com gola redonda, totalmente estampada em transfer sublimático. Cor dominante Verde Bandeira.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F05CD" w:rsidTr="00780A18">
        <w:trPr>
          <w:trHeight w:val="282"/>
        </w:trPr>
        <w:tc>
          <w:tcPr>
            <w:tcW w:w="87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D" w:rsidRDefault="001F05CD" w:rsidP="001F05CD">
            <w:pPr>
              <w:pStyle w:val="TableParagraph"/>
              <w:spacing w:before="1"/>
              <w:ind w:left="10" w:right="1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D" w:rsidRDefault="001F05CD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D02ED2" w:rsidRDefault="00D02ED2" w:rsidP="00D02ED2">
      <w:pPr>
        <w:jc w:val="both"/>
        <w:rPr>
          <w:rFonts w:cstheme="minorHAnsi"/>
          <w:b/>
          <w:bCs/>
          <w:sz w:val="18"/>
          <w:szCs w:val="18"/>
        </w:rPr>
      </w:pPr>
    </w:p>
    <w:tbl>
      <w:tblPr>
        <w:tblStyle w:val="TableNormal"/>
        <w:tblpPr w:leftFromText="141" w:rightFromText="141" w:vertAnchor="text" w:horzAnchor="margin" w:tblpY="107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50"/>
        <w:gridCol w:w="702"/>
        <w:gridCol w:w="3835"/>
        <w:gridCol w:w="1135"/>
        <w:gridCol w:w="700"/>
        <w:gridCol w:w="851"/>
        <w:gridCol w:w="1134"/>
      </w:tblGrid>
      <w:tr w:rsidR="00087F28" w:rsidTr="00087F28">
        <w:trPr>
          <w:trHeight w:val="354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 w:rsidP="008C6B6B">
            <w:pPr>
              <w:pStyle w:val="TableParagraph"/>
              <w:ind w:left="5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LOTE</w:t>
            </w:r>
            <w:r>
              <w:rPr>
                <w:rFonts w:asciiTheme="minorHAnsi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–</w:t>
            </w:r>
            <w:r>
              <w:rPr>
                <w:rFonts w:asciiTheme="minorHAnsi" w:hAnsiTheme="minorHAnsi" w:cstheme="minorHAnsi"/>
                <w:b/>
                <w:spacing w:val="-4"/>
                <w:sz w:val="16"/>
                <w:szCs w:val="16"/>
              </w:rPr>
              <w:t xml:space="preserve">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UNIFORME</w:t>
            </w: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PARA</w:t>
            </w: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 xml:space="preserve"> ATLETAS</w:t>
            </w:r>
          </w:p>
        </w:tc>
      </w:tr>
      <w:tr w:rsidR="00087F28" w:rsidTr="00087F28">
        <w:trPr>
          <w:trHeight w:val="39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 w:rsidP="008C6B6B">
            <w:pPr>
              <w:pStyle w:val="TableParagraph"/>
              <w:spacing w:before="1"/>
              <w:ind w:left="1" w:right="2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4"/>
                <w:sz w:val="16"/>
                <w:szCs w:val="16"/>
              </w:rPr>
              <w:t>ITEM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 w:rsidP="008C6B6B">
            <w:pPr>
              <w:pStyle w:val="TableParagraph"/>
              <w:spacing w:before="1" w:line="195" w:lineRule="exact"/>
              <w:ind w:right="2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CÓDIGO</w:t>
            </w:r>
          </w:p>
          <w:p w:rsidR="00087F28" w:rsidRDefault="00087F28" w:rsidP="008C6B6B">
            <w:pPr>
              <w:pStyle w:val="TableParagraph"/>
              <w:spacing w:line="175" w:lineRule="exact"/>
              <w:ind w:left="1" w:right="27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5"/>
                <w:sz w:val="16"/>
                <w:szCs w:val="16"/>
              </w:rPr>
              <w:t>IPM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 w:rsidP="008C6B6B">
            <w:pPr>
              <w:pStyle w:val="TableParagraph"/>
              <w:spacing w:before="1"/>
              <w:ind w:left="10" w:right="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CATSERV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 w:rsidP="008C6B6B">
            <w:pPr>
              <w:pStyle w:val="TableParagraph"/>
              <w:spacing w:before="1"/>
              <w:ind w:left="1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DESCRIÇÃO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 w:rsidP="008C6B6B">
            <w:pPr>
              <w:pStyle w:val="TableParagraph"/>
              <w:spacing w:before="1" w:line="195" w:lineRule="exact"/>
              <w:ind w:left="5" w:right="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UNIDADE</w:t>
            </w:r>
            <w:r>
              <w:rPr>
                <w:rFonts w:asciiTheme="minorHAnsi" w:hAnsiTheme="minorHAnsi" w:cstheme="minorHAnsi"/>
                <w:b/>
                <w:spacing w:val="-6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5"/>
                <w:sz w:val="16"/>
                <w:szCs w:val="16"/>
              </w:rPr>
              <w:t>DE</w:t>
            </w:r>
          </w:p>
          <w:p w:rsidR="00087F28" w:rsidRDefault="00087F28" w:rsidP="008C6B6B">
            <w:pPr>
              <w:pStyle w:val="TableParagraph"/>
              <w:spacing w:line="175" w:lineRule="exact"/>
              <w:ind w:left="5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MEDIDA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 w:rsidP="008C6B6B">
            <w:pPr>
              <w:pStyle w:val="TableParagraph"/>
              <w:spacing w:before="1"/>
              <w:ind w:left="8" w:right="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QUANT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 w:rsidP="008C6B6B">
            <w:pPr>
              <w:pStyle w:val="TableParagraph"/>
              <w:spacing w:before="1" w:line="195" w:lineRule="exact"/>
              <w:ind w:left="10" w:right="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VALOR</w:t>
            </w:r>
          </w:p>
          <w:p w:rsidR="00087F28" w:rsidRDefault="00087F28" w:rsidP="008C6B6B">
            <w:pPr>
              <w:pStyle w:val="TableParagraph"/>
              <w:spacing w:line="175" w:lineRule="exact"/>
              <w:ind w:left="1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UNITÁRIO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087F28" w:rsidRDefault="00087F28" w:rsidP="008C6B6B">
            <w:pPr>
              <w:pStyle w:val="TableParagraph"/>
              <w:spacing w:before="1" w:line="195" w:lineRule="exact"/>
              <w:ind w:left="26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VALOR</w:t>
            </w:r>
          </w:p>
          <w:p w:rsidR="00087F28" w:rsidRDefault="00087F28" w:rsidP="008C6B6B">
            <w:pPr>
              <w:pStyle w:val="TableParagraph"/>
              <w:spacing w:line="175" w:lineRule="exact"/>
              <w:ind w:left="278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TOTAL</w:t>
            </w:r>
          </w:p>
        </w:tc>
      </w:tr>
      <w:tr w:rsidR="00087F28" w:rsidTr="00087F28">
        <w:trPr>
          <w:trHeight w:val="178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AGASALHO CONJUNTO JAQUETA E CALÇA - 3° IDADE, BOLÃO E BOCHA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: confeccionado em tecido tactel, 100% - poliéster gramatura 104 g/m2, forro de tela, 100% poliéster, zíper 6mm, bolsos na lateral embutidos, jaqueta toda com zíper, nome do município em sublimação. o brasão deverá ser com aplique e bordado. (obs: o conjunto, jaqueta e calça devem ser confeccionados 100% em sistema de transfer sublimático). modelo a ser definido pelo departamento responsável). sob medida.</w:t>
            </w:r>
          </w:p>
          <w:p w:rsidR="00087F28" w:rsidRDefault="00087F28" w:rsidP="00087F28">
            <w:pPr>
              <w:pStyle w:val="TableParagraph"/>
              <w:spacing w:line="177" w:lineRule="exact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12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59509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AGASALHO CONJUNTO MADI FLEX – SECRETARIA DE ESPORTES: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confeccionado com tecido Madi, material em 98% Poliéster, 2% Elastano. Malha plana, muito confortável, com tecnologia Dry de Hidrofilidade rápida absorção e secagem do suor, evitando maus odores. Por conta do elastano este tecido tem Alta Resistência e Durabilidade, ideal para atividades que exigem desempenho. Anti-Pilling (não da bolinha) Proteção UV 50+. As personalizações deverão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ser</w:t>
            </w:r>
            <w:r>
              <w:rPr>
                <w:rFonts w:asciiTheme="minorHAnsi" w:hAnsiTheme="minorHAnsi" w:cstheme="minorHAnsi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realizadas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por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sublimação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digital,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conforme</w:t>
            </w:r>
            <w:r>
              <w:rPr>
                <w:rFonts w:asciiTheme="minorHAnsi" w:hAnsiTheme="minorHAnsi" w:cstheme="minorHAnsi"/>
                <w:spacing w:val="-9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layout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informações</w:t>
            </w:r>
            <w:r>
              <w:rPr>
                <w:rFonts w:asciiTheme="minorHAnsi" w:hAnsiTheme="minorHAnsi" w:cstheme="minorHAnsi"/>
                <w:spacing w:val="2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fornecidas</w:t>
            </w:r>
            <w:r>
              <w:rPr>
                <w:rFonts w:asciiTheme="minorHAnsi" w:hAnsiTheme="minorHAnsi" w:cstheme="minorHAnsi"/>
                <w:spacing w:val="22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pela</w:t>
            </w:r>
            <w:r>
              <w:rPr>
                <w:rFonts w:asciiTheme="minorHAnsi" w:hAnsiTheme="minorHAnsi" w:cstheme="minorHAnsi"/>
                <w:spacing w:val="2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Secretaria</w:t>
            </w:r>
            <w:r>
              <w:rPr>
                <w:rFonts w:asciiTheme="minorHAnsi" w:hAnsiTheme="minorHAnsi" w:cstheme="minorHAnsi"/>
                <w:spacing w:val="2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Municipal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Esportes,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Lazer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Turismo</w:t>
            </w:r>
            <w:r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(SMELT). Sob medida.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CONJUNTO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82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COLETE INFANTIL: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Colete infantil do tamanho 10 ao 16 confeccionada em tecido Dry Fit, composição 100% poliéster, gramatura 130 g/m*, totalmente estampada em transfer sublimático, fechado na lateral com ribana.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O colete será sem manga e com gola redonda. Cores verde, azul, vermelho, amarelo, branco e preto.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179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COLETE ADULTO: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Colete infantil do tamanho M ao EG confeccionada em tecido Dry Fit, composição 100% poliéster, gramatura 130 g/m*, totalmente estampada em transfer sublimático, fechado na lateral com ribana. As peças devem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apresentar tratamento anti-pilling, evitando a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formação de bolinhas, e proteção UV fator 35+ ou</w:t>
            </w:r>
            <w:r>
              <w:rPr>
                <w:rFonts w:asciiTheme="minorHAnsi" w:hAnsiTheme="minorHAnsi" w:cstheme="minorHAnsi"/>
                <w:spacing w:val="4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superior. O colete será sem manga e com gola redonda. Cores, verde, azul, vermelho, amarelo, branco e preto.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65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SHORTS FEMININO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Shorts tipo legging </w:t>
            </w:r>
            <w:r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 xml:space="preserve">composição: 58% Poliamida, 39% Poliéster, 3% Elastano, tamanhos 8, 10, 12, 14 e 16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Cor dominante Preto.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70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87F28" w:rsidTr="00087F28">
        <w:trPr>
          <w:trHeight w:val="7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right="27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59513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1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10030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SHORTS FEMININO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Shorts tipo legging </w:t>
            </w:r>
            <w:r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 xml:space="preserve">composição: 58% Poliamida, 39% Poliéster, 3% Elastano, tamanhos P, M, G, GG e EG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Cor dominante Preto.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5" w:right="1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UNIDADE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F28" w:rsidRDefault="00087F28" w:rsidP="008C6B6B">
            <w:pPr>
              <w:pStyle w:val="TableParagraph"/>
              <w:spacing w:before="1"/>
              <w:ind w:left="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F28" w:rsidRDefault="00087F28" w:rsidP="008C6B6B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F05CD" w:rsidTr="00C914E0">
        <w:trPr>
          <w:trHeight w:val="70"/>
        </w:trPr>
        <w:tc>
          <w:tcPr>
            <w:tcW w:w="87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D" w:rsidRDefault="001F05CD" w:rsidP="008C6B6B">
            <w:pPr>
              <w:pStyle w:val="TableParagraph"/>
              <w:spacing w:before="1"/>
              <w:ind w:left="10" w:right="1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5CD" w:rsidRDefault="001F05CD" w:rsidP="008C6B6B">
            <w:pPr>
              <w:pStyle w:val="TableParagraph"/>
              <w:spacing w:before="1"/>
              <w:ind w:left="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4643D0" w:rsidRDefault="004643D0" w:rsidP="00D02ED2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710A7" w:rsidRPr="0077309F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="Calibri Light" w:hAnsi="Calibri Light" w:cstheme="majorHAnsi"/>
          <w:bCs/>
          <w:color w:val="auto"/>
          <w:sz w:val="18"/>
          <w:szCs w:val="18"/>
        </w:rPr>
      </w:pPr>
      <w:r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SENHORES PROPONENTES HÁVENDO DIVERGÊNCIA ENTRE CATMAT</w:t>
      </w:r>
      <w:r w:rsidR="00C75EBA"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/CATSER</w:t>
      </w:r>
      <w:r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 xml:space="preserve"> E O TERMO DE REFERÊNCIA, VALERÁ O QUE ESTÁ ESCRITO</w:t>
      </w:r>
      <w:r w:rsidRPr="0077309F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 xml:space="preserve"> NO TERMO DE REFERÊNCIA</w:t>
      </w:r>
      <w:r w:rsidR="00E93236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>.</w:t>
      </w:r>
      <w:r w:rsidRPr="0077309F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 xml:space="preserve"> FAVOR LER O TERMO DE REFERÊNCIA E DEMAIS ANEXOS ANTES DE OFERTAR SUA PROPOSTA.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Esta proposta de preços tem prazo de validade de 60 (sessenta) dias, a contar da data da sessão pública.</w:t>
      </w:r>
    </w:p>
    <w:p w:rsidR="00CC210D" w:rsidRDefault="00CC210D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765734" w:rsidRDefault="00765734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 xml:space="preserve">As condições de pagamento são as constantes no edital de licitação, na modalidade de PREGÃO ELETRÔNICO nº </w:t>
      </w:r>
      <w:r w:rsidR="007A3601">
        <w:rPr>
          <w:rFonts w:cstheme="majorHAnsi"/>
          <w:color w:val="000000"/>
          <w:sz w:val="18"/>
          <w:szCs w:val="18"/>
        </w:rPr>
        <w:t>0</w:t>
      </w:r>
      <w:r w:rsidR="00B33421">
        <w:rPr>
          <w:rFonts w:cstheme="majorHAnsi"/>
          <w:color w:val="000000"/>
          <w:sz w:val="18"/>
          <w:szCs w:val="18"/>
        </w:rPr>
        <w:t>8</w:t>
      </w:r>
      <w:bookmarkStart w:id="0" w:name="_GoBack"/>
      <w:bookmarkEnd w:id="0"/>
      <w:r w:rsidR="007A3601">
        <w:rPr>
          <w:rFonts w:cstheme="majorHAnsi"/>
          <w:color w:val="000000"/>
          <w:sz w:val="18"/>
          <w:szCs w:val="18"/>
        </w:rPr>
        <w:t>/2026</w:t>
      </w:r>
      <w:r w:rsidR="00FE36C0">
        <w:rPr>
          <w:rFonts w:cstheme="majorHAnsi"/>
          <w:color w:val="000000"/>
          <w:sz w:val="18"/>
          <w:szCs w:val="18"/>
        </w:rPr>
        <w:t>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center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Por ser expressão da verdade, firmamos a presente.</w:t>
      </w:r>
    </w:p>
    <w:p w:rsidR="005710A7" w:rsidRPr="0077309F" w:rsidRDefault="005710A7" w:rsidP="005710A7">
      <w:pPr>
        <w:jc w:val="center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................................................................, ........, ................................... de 202</w:t>
      </w:r>
      <w:r w:rsidR="007A3601">
        <w:rPr>
          <w:rFonts w:cstheme="majorHAnsi"/>
          <w:sz w:val="18"/>
          <w:szCs w:val="18"/>
        </w:rPr>
        <w:t>6</w:t>
      </w:r>
      <w:r w:rsidRPr="0077309F">
        <w:rPr>
          <w:rFonts w:cstheme="majorHAnsi"/>
          <w:sz w:val="18"/>
          <w:szCs w:val="18"/>
        </w:rPr>
        <w:t xml:space="preserve">. </w:t>
      </w:r>
    </w:p>
    <w:p w:rsidR="005710A7" w:rsidRPr="0077309F" w:rsidRDefault="005710A7" w:rsidP="005710A7">
      <w:pPr>
        <w:jc w:val="both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 xml:space="preserve">Local e Data </w:t>
      </w:r>
    </w:p>
    <w:p w:rsidR="005710A7" w:rsidRPr="0077309F" w:rsidRDefault="005710A7" w:rsidP="005710A7">
      <w:pPr>
        <w:jc w:val="center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Assinatura do Responsável pela Empresa</w:t>
      </w:r>
    </w:p>
    <w:p w:rsidR="005710A7" w:rsidRPr="0077309F" w:rsidRDefault="005710A7" w:rsidP="00013C5C">
      <w:pPr>
        <w:jc w:val="center"/>
        <w:rPr>
          <w:rFonts w:cstheme="majorHAnsi"/>
          <w:color w:val="000000" w:themeColor="text1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(Nome Legível/Cargo/Carimbo do CNPJ)</w:t>
      </w:r>
    </w:p>
    <w:sectPr w:rsidR="005710A7" w:rsidRPr="0077309F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8F3" w:rsidRDefault="00DB18F3" w:rsidP="005710A7">
      <w:r>
        <w:separator/>
      </w:r>
    </w:p>
  </w:endnote>
  <w:endnote w:type="continuationSeparator" w:id="0">
    <w:p w:rsidR="00DB18F3" w:rsidRDefault="00DB18F3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Ecofont_Spranq_eco_San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932" w:rsidRDefault="00903932" w:rsidP="00903932">
    <w:pPr>
      <w:pStyle w:val="Rodap"/>
      <w:jc w:val="center"/>
    </w:pPr>
    <w:r>
      <w:rPr>
        <w:noProof/>
      </w:rPr>
      <w:drawing>
        <wp:inline distT="0" distB="0" distL="0" distR="0" wp14:anchorId="45CB128F" wp14:editId="1A93D457">
          <wp:extent cx="1442852" cy="511711"/>
          <wp:effectExtent l="0" t="0" r="5080" b="3175"/>
          <wp:docPr id="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968" cy="52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8F3" w:rsidRDefault="00DB18F3" w:rsidP="005710A7">
      <w:r>
        <w:separator/>
      </w:r>
    </w:p>
  </w:footnote>
  <w:footnote w:type="continuationSeparator" w:id="0">
    <w:p w:rsidR="00DB18F3" w:rsidRDefault="00DB18F3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0A7" w:rsidRDefault="00903932">
    <w:pPr>
      <w:pStyle w:val="Cabealho"/>
    </w:pPr>
    <w:r>
      <w:rPr>
        <w:noProof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" w15:restartNumberingAfterBreak="0">
    <w:nsid w:val="63824E49"/>
    <w:multiLevelType w:val="multilevel"/>
    <w:tmpl w:val="34A4F4DC"/>
    <w:lvl w:ilvl="0">
      <w:start w:val="1"/>
      <w:numFmt w:val="decimal"/>
      <w:lvlText w:val="%1."/>
      <w:lvlJc w:val="left"/>
      <w:pPr>
        <w:ind w:left="1844" w:hanging="70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83" w:hanging="28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936" w:hanging="72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56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0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78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1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55" w:hanging="72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A7"/>
    <w:rsid w:val="000065AC"/>
    <w:rsid w:val="00013C5C"/>
    <w:rsid w:val="00026445"/>
    <w:rsid w:val="00084703"/>
    <w:rsid w:val="00087F28"/>
    <w:rsid w:val="000975EA"/>
    <w:rsid w:val="000A583F"/>
    <w:rsid w:val="000B4740"/>
    <w:rsid w:val="000E2F84"/>
    <w:rsid w:val="000F59A0"/>
    <w:rsid w:val="001351C0"/>
    <w:rsid w:val="00137564"/>
    <w:rsid w:val="00140C6D"/>
    <w:rsid w:val="00163922"/>
    <w:rsid w:val="001851E5"/>
    <w:rsid w:val="00192121"/>
    <w:rsid w:val="001924AD"/>
    <w:rsid w:val="001F05CD"/>
    <w:rsid w:val="00200AA8"/>
    <w:rsid w:val="00213A24"/>
    <w:rsid w:val="00222BDD"/>
    <w:rsid w:val="00235BB2"/>
    <w:rsid w:val="002375B4"/>
    <w:rsid w:val="002400E3"/>
    <w:rsid w:val="002402E9"/>
    <w:rsid w:val="00251999"/>
    <w:rsid w:val="00255E3B"/>
    <w:rsid w:val="002868FE"/>
    <w:rsid w:val="002A75AF"/>
    <w:rsid w:val="002C591F"/>
    <w:rsid w:val="002E57A5"/>
    <w:rsid w:val="002F6536"/>
    <w:rsid w:val="002F6935"/>
    <w:rsid w:val="00322249"/>
    <w:rsid w:val="00330DA1"/>
    <w:rsid w:val="00331C1C"/>
    <w:rsid w:val="00335475"/>
    <w:rsid w:val="00341D32"/>
    <w:rsid w:val="0036342E"/>
    <w:rsid w:val="00370BDC"/>
    <w:rsid w:val="003721E1"/>
    <w:rsid w:val="003C47CA"/>
    <w:rsid w:val="003D7BE6"/>
    <w:rsid w:val="003E3606"/>
    <w:rsid w:val="003F2444"/>
    <w:rsid w:val="00404E1D"/>
    <w:rsid w:val="004126D2"/>
    <w:rsid w:val="004154CB"/>
    <w:rsid w:val="00416D05"/>
    <w:rsid w:val="0045160A"/>
    <w:rsid w:val="004572D5"/>
    <w:rsid w:val="00457C3F"/>
    <w:rsid w:val="004643D0"/>
    <w:rsid w:val="00471A99"/>
    <w:rsid w:val="004808D3"/>
    <w:rsid w:val="004831C1"/>
    <w:rsid w:val="00492B6C"/>
    <w:rsid w:val="004A05A3"/>
    <w:rsid w:val="004A0F7B"/>
    <w:rsid w:val="004C18EC"/>
    <w:rsid w:val="004C7DB6"/>
    <w:rsid w:val="004C7EB8"/>
    <w:rsid w:val="004F0830"/>
    <w:rsid w:val="00511114"/>
    <w:rsid w:val="00517835"/>
    <w:rsid w:val="00525350"/>
    <w:rsid w:val="00554717"/>
    <w:rsid w:val="005710A7"/>
    <w:rsid w:val="00575E02"/>
    <w:rsid w:val="00585DE1"/>
    <w:rsid w:val="005936FE"/>
    <w:rsid w:val="005B0873"/>
    <w:rsid w:val="005C5E71"/>
    <w:rsid w:val="005D73AD"/>
    <w:rsid w:val="00611F89"/>
    <w:rsid w:val="00616FC3"/>
    <w:rsid w:val="0062712C"/>
    <w:rsid w:val="0063012F"/>
    <w:rsid w:val="00635184"/>
    <w:rsid w:val="006700CD"/>
    <w:rsid w:val="00674D01"/>
    <w:rsid w:val="006953B5"/>
    <w:rsid w:val="006A6814"/>
    <w:rsid w:val="006C68ED"/>
    <w:rsid w:val="006E1649"/>
    <w:rsid w:val="006E2629"/>
    <w:rsid w:val="00704F28"/>
    <w:rsid w:val="0073021D"/>
    <w:rsid w:val="00765734"/>
    <w:rsid w:val="0077309F"/>
    <w:rsid w:val="007869F1"/>
    <w:rsid w:val="007A3601"/>
    <w:rsid w:val="007D2662"/>
    <w:rsid w:val="007E75B0"/>
    <w:rsid w:val="008003EA"/>
    <w:rsid w:val="00833DA4"/>
    <w:rsid w:val="008409DD"/>
    <w:rsid w:val="008419D9"/>
    <w:rsid w:val="00882F87"/>
    <w:rsid w:val="00884DC8"/>
    <w:rsid w:val="00885163"/>
    <w:rsid w:val="008864E6"/>
    <w:rsid w:val="008D199D"/>
    <w:rsid w:val="00903932"/>
    <w:rsid w:val="009147E2"/>
    <w:rsid w:val="009163AD"/>
    <w:rsid w:val="00936456"/>
    <w:rsid w:val="00951BA3"/>
    <w:rsid w:val="00956898"/>
    <w:rsid w:val="0097068B"/>
    <w:rsid w:val="00972E00"/>
    <w:rsid w:val="009864C3"/>
    <w:rsid w:val="009A6888"/>
    <w:rsid w:val="009C506D"/>
    <w:rsid w:val="009C70DD"/>
    <w:rsid w:val="009E530B"/>
    <w:rsid w:val="009F4860"/>
    <w:rsid w:val="009F7D02"/>
    <w:rsid w:val="00A20953"/>
    <w:rsid w:val="00A368BB"/>
    <w:rsid w:val="00A65D4A"/>
    <w:rsid w:val="00A80FB3"/>
    <w:rsid w:val="00A927FA"/>
    <w:rsid w:val="00A96379"/>
    <w:rsid w:val="00AA65AE"/>
    <w:rsid w:val="00AC3EAD"/>
    <w:rsid w:val="00AE6A93"/>
    <w:rsid w:val="00AF39F6"/>
    <w:rsid w:val="00B04873"/>
    <w:rsid w:val="00B33421"/>
    <w:rsid w:val="00B41F7D"/>
    <w:rsid w:val="00B537DE"/>
    <w:rsid w:val="00B94551"/>
    <w:rsid w:val="00BD0EE7"/>
    <w:rsid w:val="00BD7D2B"/>
    <w:rsid w:val="00C0183A"/>
    <w:rsid w:val="00C02810"/>
    <w:rsid w:val="00C1633A"/>
    <w:rsid w:val="00C217AA"/>
    <w:rsid w:val="00C229EC"/>
    <w:rsid w:val="00C470E6"/>
    <w:rsid w:val="00C62C2D"/>
    <w:rsid w:val="00C75EBA"/>
    <w:rsid w:val="00CA7EF5"/>
    <w:rsid w:val="00CC210D"/>
    <w:rsid w:val="00CF6157"/>
    <w:rsid w:val="00CF63B1"/>
    <w:rsid w:val="00D02ED2"/>
    <w:rsid w:val="00D03CFD"/>
    <w:rsid w:val="00D419C6"/>
    <w:rsid w:val="00D56586"/>
    <w:rsid w:val="00D61693"/>
    <w:rsid w:val="00D64161"/>
    <w:rsid w:val="00D8468A"/>
    <w:rsid w:val="00D97F3D"/>
    <w:rsid w:val="00DA562F"/>
    <w:rsid w:val="00DB0091"/>
    <w:rsid w:val="00DB18F3"/>
    <w:rsid w:val="00DB4967"/>
    <w:rsid w:val="00DD30C3"/>
    <w:rsid w:val="00E1377D"/>
    <w:rsid w:val="00E2160E"/>
    <w:rsid w:val="00E612E9"/>
    <w:rsid w:val="00E72C04"/>
    <w:rsid w:val="00E83A10"/>
    <w:rsid w:val="00E93236"/>
    <w:rsid w:val="00EA3975"/>
    <w:rsid w:val="00EC142A"/>
    <w:rsid w:val="00EE3C02"/>
    <w:rsid w:val="00EE424B"/>
    <w:rsid w:val="00EE4CEE"/>
    <w:rsid w:val="00EF3271"/>
    <w:rsid w:val="00F11053"/>
    <w:rsid w:val="00F76EE2"/>
    <w:rsid w:val="00F81398"/>
    <w:rsid w:val="00FC283B"/>
    <w:rsid w:val="00FC3018"/>
    <w:rsid w:val="00FD690B"/>
    <w:rsid w:val="00FE04B9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36A60C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898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uiPriority w:val="39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uiPriority w:val="99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  <w:style w:type="character" w:customStyle="1" w:styleId="eop">
    <w:name w:val="eop"/>
    <w:basedOn w:val="Fontepargpadro"/>
    <w:rsid w:val="002F6536"/>
  </w:style>
  <w:style w:type="character" w:customStyle="1" w:styleId="tex3">
    <w:name w:val="tex3"/>
    <w:basedOn w:val="Fontepargpadro"/>
    <w:rsid w:val="00FE04B9"/>
  </w:style>
  <w:style w:type="table" w:customStyle="1" w:styleId="TableNormal">
    <w:name w:val="Table Normal"/>
    <w:uiPriority w:val="2"/>
    <w:semiHidden/>
    <w:qFormat/>
    <w:rsid w:val="00087F2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3709</Words>
  <Characters>20032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150</cp:revision>
  <dcterms:created xsi:type="dcterms:W3CDTF">2023-11-23T12:08:00Z</dcterms:created>
  <dcterms:modified xsi:type="dcterms:W3CDTF">2026-02-11T17:41:00Z</dcterms:modified>
</cp:coreProperties>
</file>